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00A6B" w14:textId="543C9D96" w:rsidR="004430A8" w:rsidRPr="00FE5787" w:rsidRDefault="004430A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347660DB" w14:textId="77777777" w:rsidR="004430A8" w:rsidRDefault="004430A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E69DE03" w14:textId="522E39B6" w:rsidR="002A5A66" w:rsidRDefault="008E31A7" w:rsidP="00F007C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8E31A7">
        <w:rPr>
          <w:rFonts w:ascii="Times New Roman" w:hAnsi="Times New Roman"/>
          <w:sz w:val="28"/>
          <w:szCs w:val="28"/>
        </w:rPr>
        <w:t>Долбоор</w:t>
      </w:r>
      <w:proofErr w:type="spellEnd"/>
    </w:p>
    <w:p w14:paraId="0E25F77C" w14:textId="77777777" w:rsidR="00FE5787" w:rsidRDefault="00FE5787" w:rsidP="00F007C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6194179A" w14:textId="77777777" w:rsidR="00FE5787" w:rsidRPr="00FE5787" w:rsidRDefault="00FE5787" w:rsidP="00F007C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6160EE9C" w14:textId="77777777" w:rsidR="00F007CB" w:rsidRPr="008E31A7" w:rsidRDefault="00F007CB" w:rsidP="00F007C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E27D0DD" w14:textId="77777777" w:rsidR="00F007CB" w:rsidRDefault="008E31A7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8E31A7">
        <w:rPr>
          <w:rFonts w:ascii="Times New Roman" w:hAnsi="Times New Roman"/>
          <w:b/>
          <w:bCs/>
          <w:sz w:val="28"/>
          <w:szCs w:val="28"/>
          <w:lang w:val="ky-KG"/>
        </w:rPr>
        <w:t>КЫРГЫЗ РЕСПУБЛИКАСЫНЫ</w:t>
      </w:r>
      <w:r w:rsidR="004430A8">
        <w:rPr>
          <w:rFonts w:ascii="Times New Roman" w:hAnsi="Times New Roman"/>
          <w:b/>
          <w:bCs/>
          <w:sz w:val="28"/>
          <w:szCs w:val="28"/>
          <w:lang w:val="ky-KG"/>
        </w:rPr>
        <w:t>Н</w:t>
      </w:r>
      <w:r w:rsidRPr="008E31A7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14:paraId="29E8766E" w14:textId="08849551" w:rsidR="0025094D" w:rsidRDefault="008E31A7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8E31A7">
        <w:rPr>
          <w:rFonts w:ascii="Times New Roman" w:hAnsi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5EAEBAA0" w14:textId="77777777" w:rsidR="00F007CB" w:rsidRDefault="00F007CB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2DFE67C8" w14:textId="77777777" w:rsidR="0025094D" w:rsidRPr="0025094D" w:rsidRDefault="0025094D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5094D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Өкмөтүнүн 2014-жылдын 3-июнундагы </w:t>
      </w:r>
    </w:p>
    <w:p w14:paraId="085C421A" w14:textId="77777777" w:rsidR="0025094D" w:rsidRDefault="0025094D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5094D">
        <w:rPr>
          <w:rFonts w:ascii="Times New Roman" w:hAnsi="Times New Roman"/>
          <w:b/>
          <w:bCs/>
          <w:sz w:val="28"/>
          <w:szCs w:val="28"/>
          <w:lang w:val="ky-KG"/>
        </w:rPr>
        <w:t xml:space="preserve">№ 303 </w:t>
      </w:r>
      <w:bookmarkStart w:id="0" w:name="_Hlk82446944"/>
      <w:r w:rsidRPr="0025094D">
        <w:rPr>
          <w:rFonts w:ascii="Times New Roman" w:hAnsi="Times New Roman"/>
          <w:b/>
          <w:bCs/>
          <w:sz w:val="28"/>
          <w:szCs w:val="28"/>
          <w:lang w:val="ky-KG"/>
        </w:rPr>
        <w:t xml:space="preserve">«Мамлекеттик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</w:t>
      </w:r>
      <w:bookmarkEnd w:id="0"/>
      <w:r w:rsidRPr="0025094D">
        <w:rPr>
          <w:rFonts w:ascii="Times New Roman" w:hAnsi="Times New Roman"/>
          <w:b/>
          <w:bCs/>
          <w:sz w:val="28"/>
          <w:szCs w:val="28"/>
          <w:lang w:val="ky-KG"/>
        </w:rPr>
        <w:t xml:space="preserve">токтомуна өзгөртүүлөрдү </w:t>
      </w:r>
    </w:p>
    <w:p w14:paraId="4C305310" w14:textId="4109584E" w:rsidR="0025094D" w:rsidRDefault="0025094D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25094D">
        <w:rPr>
          <w:rFonts w:ascii="Times New Roman" w:hAnsi="Times New Roman"/>
          <w:b/>
          <w:bCs/>
          <w:sz w:val="28"/>
          <w:szCs w:val="28"/>
          <w:lang w:val="ky-KG"/>
        </w:rPr>
        <w:t xml:space="preserve">киргизүү тууралуу </w:t>
      </w:r>
    </w:p>
    <w:p w14:paraId="1E8D822D" w14:textId="77777777" w:rsidR="00845F2F" w:rsidRDefault="00845F2F" w:rsidP="00F007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14:paraId="5A89308C" w14:textId="4736EA9C" w:rsidR="008E31A7" w:rsidRDefault="008E31A7" w:rsidP="00F007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E31A7">
        <w:rPr>
          <w:rFonts w:ascii="Times New Roman" w:hAnsi="Times New Roman"/>
          <w:sz w:val="28"/>
          <w:szCs w:val="28"/>
          <w:lang w:val="ky-KG"/>
        </w:rPr>
        <w:t xml:space="preserve">Жарандарга жана юридикалык жактарга көрсөтүлүүчү мамлекеттик кызматтардын сапатын жана жеткиликтүүлүгүн жогорулатуу максатында, </w:t>
      </w:r>
      <w:r w:rsidR="00845F2F" w:rsidRPr="00845F2F">
        <w:rPr>
          <w:rFonts w:ascii="Times New Roman" w:hAnsi="Times New Roman"/>
          <w:sz w:val="28"/>
          <w:szCs w:val="28"/>
          <w:lang w:val="ky-KG"/>
        </w:rPr>
        <w:t>«</w:t>
      </w:r>
      <w:r w:rsidRPr="008E31A7">
        <w:rPr>
          <w:rFonts w:ascii="Times New Roman" w:hAnsi="Times New Roman"/>
          <w:sz w:val="28"/>
          <w:szCs w:val="28"/>
          <w:lang w:val="ky-KG"/>
        </w:rPr>
        <w:t>Мамлекеттик жана муниципалдык кызматтар жөнүндө</w:t>
      </w:r>
      <w:r w:rsidR="00845F2F" w:rsidRPr="00845F2F">
        <w:rPr>
          <w:rFonts w:ascii="Times New Roman" w:hAnsi="Times New Roman"/>
          <w:sz w:val="28"/>
          <w:szCs w:val="28"/>
          <w:lang w:val="ky-KG"/>
        </w:rPr>
        <w:t>»</w:t>
      </w:r>
      <w:r w:rsidR="006076C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ылайык, </w:t>
      </w:r>
      <w:r w:rsidRPr="008E31A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</w:t>
      </w:r>
      <w:r w:rsidR="006076C5">
        <w:rPr>
          <w:rFonts w:ascii="Times New Roman" w:hAnsi="Times New Roman"/>
          <w:sz w:val="28"/>
          <w:szCs w:val="28"/>
          <w:lang w:val="ky-KG"/>
        </w:rPr>
        <w:t xml:space="preserve">титуциялык Мыйзамынын </w:t>
      </w:r>
      <w:r w:rsidR="006076C5" w:rsidRPr="00845F2F">
        <w:rPr>
          <w:rFonts w:ascii="Times New Roman" w:hAnsi="Times New Roman"/>
          <w:sz w:val="28"/>
          <w:szCs w:val="28"/>
          <w:lang w:val="ky-KG"/>
        </w:rPr>
        <w:t>«</w:t>
      </w:r>
      <w:r w:rsidRPr="008E31A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6076C5">
        <w:rPr>
          <w:rFonts w:ascii="Times New Roman" w:hAnsi="Times New Roman"/>
          <w:sz w:val="28"/>
          <w:szCs w:val="28"/>
          <w:lang w:val="ky-KG"/>
        </w:rPr>
        <w:t>Министрлер кабинети жөнүндө</w:t>
      </w:r>
      <w:r w:rsidR="00845F2F" w:rsidRPr="00845F2F">
        <w:rPr>
          <w:rFonts w:ascii="Times New Roman" w:hAnsi="Times New Roman"/>
          <w:sz w:val="28"/>
          <w:szCs w:val="28"/>
          <w:lang w:val="ky-KG"/>
        </w:rPr>
        <w:t>»</w:t>
      </w:r>
      <w:r w:rsidRPr="008E31A7">
        <w:rPr>
          <w:rFonts w:ascii="Times New Roman" w:hAnsi="Times New Roman"/>
          <w:sz w:val="28"/>
          <w:szCs w:val="28"/>
          <w:lang w:val="ky-KG"/>
        </w:rPr>
        <w:t>, Кыргыз Республикасынын Министрлер Кабинети токтом кылат:</w:t>
      </w:r>
    </w:p>
    <w:p w14:paraId="06573FA8" w14:textId="0405D0CC" w:rsidR="00845F2F" w:rsidRPr="00F007CB" w:rsidRDefault="008E31A7" w:rsidP="00F007CB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E31A7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2014-жылдын 3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="00F007CB">
        <w:rPr>
          <w:rFonts w:ascii="Times New Roman" w:hAnsi="Times New Roman"/>
          <w:sz w:val="28"/>
          <w:szCs w:val="28"/>
          <w:lang w:val="ky-KG"/>
        </w:rPr>
        <w:t xml:space="preserve">июнундагы </w:t>
      </w:r>
      <w:r w:rsidRPr="00F007CB">
        <w:rPr>
          <w:rFonts w:ascii="Times New Roman" w:hAnsi="Times New Roman"/>
          <w:sz w:val="28"/>
          <w:szCs w:val="28"/>
          <w:lang w:val="ky-KG"/>
        </w:rPr>
        <w:t xml:space="preserve">№303 </w:t>
      </w:r>
      <w:r w:rsidR="00845F2F" w:rsidRPr="00F007CB">
        <w:rPr>
          <w:rFonts w:ascii="Times New Roman" w:hAnsi="Times New Roman"/>
          <w:sz w:val="28"/>
          <w:szCs w:val="28"/>
          <w:lang w:val="ky-KG"/>
        </w:rPr>
        <w:t>«Мамлекеттик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токтомуна өзгөртүүлөрдү тиркемелерге ылайык киргизсин.</w:t>
      </w:r>
    </w:p>
    <w:p w14:paraId="1DAF8A87" w14:textId="1958D69B" w:rsidR="008E31A7" w:rsidRPr="00F007CB" w:rsidRDefault="008E31A7" w:rsidP="00F007CB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E31A7">
        <w:rPr>
          <w:rFonts w:ascii="Times New Roman" w:hAnsi="Times New Roman"/>
          <w:sz w:val="28"/>
          <w:szCs w:val="28"/>
          <w:lang w:val="ky-KG"/>
        </w:rPr>
        <w:t xml:space="preserve">Бул токтом расмий жарыяланган күндөн жети күн өткөндөн кийин </w:t>
      </w:r>
      <w:r w:rsidRPr="00F007CB">
        <w:rPr>
          <w:rFonts w:ascii="Times New Roman" w:hAnsi="Times New Roman"/>
          <w:sz w:val="28"/>
          <w:szCs w:val="28"/>
          <w:lang w:val="ky-KG"/>
        </w:rPr>
        <w:t>күчүнө кирет.</w:t>
      </w:r>
    </w:p>
    <w:p w14:paraId="12BF862D" w14:textId="588B3806" w:rsidR="008E31A7" w:rsidRDefault="008E31A7" w:rsidP="00F007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FF1298D" w14:textId="11D3EB3B" w:rsidR="008E31A7" w:rsidRDefault="008E31A7" w:rsidP="00F007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9F3E438" w14:textId="7FC1FBF2" w:rsidR="008E31A7" w:rsidRPr="004430A8" w:rsidRDefault="008E31A7" w:rsidP="00F007C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430A8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4FEB6913" w14:textId="04C171DD" w:rsidR="008E31A7" w:rsidRPr="004430A8" w:rsidRDefault="004430A8" w:rsidP="00F007C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430A8">
        <w:rPr>
          <w:rFonts w:ascii="Times New Roman" w:hAnsi="Times New Roman"/>
          <w:b/>
          <w:bCs/>
          <w:sz w:val="28"/>
          <w:szCs w:val="28"/>
          <w:lang w:val="ky-KG"/>
        </w:rPr>
        <w:t>Министрлер Кабинетинин</w:t>
      </w:r>
    </w:p>
    <w:p w14:paraId="0C39D5A0" w14:textId="6E316E3D" w:rsidR="004430A8" w:rsidRPr="004430A8" w:rsidRDefault="004430A8" w:rsidP="00F007C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430A8">
        <w:rPr>
          <w:rFonts w:ascii="Times New Roman" w:hAnsi="Times New Roman"/>
          <w:b/>
          <w:bCs/>
          <w:sz w:val="28"/>
          <w:szCs w:val="28"/>
          <w:lang w:val="ky-KG"/>
        </w:rPr>
        <w:t xml:space="preserve">Төрагасы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</w:t>
      </w:r>
      <w:r w:rsidR="00DF2B6B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А. Жапаров </w:t>
      </w:r>
      <w:r w:rsidRPr="004430A8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14:paraId="2D0A166E" w14:textId="77777777" w:rsidR="008E31A7" w:rsidRPr="004430A8" w:rsidRDefault="008E31A7" w:rsidP="00F007C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1" w:name="_GoBack"/>
      <w:bookmarkEnd w:id="1"/>
    </w:p>
    <w:sectPr w:rsidR="008E31A7" w:rsidRPr="004430A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05BF6" w14:textId="77777777" w:rsidR="000C588A" w:rsidRDefault="000C588A">
      <w:pPr>
        <w:spacing w:after="0" w:line="240" w:lineRule="auto"/>
      </w:pPr>
      <w:r>
        <w:separator/>
      </w:r>
    </w:p>
  </w:endnote>
  <w:endnote w:type="continuationSeparator" w:id="0">
    <w:p w14:paraId="6C0AD83D" w14:textId="77777777" w:rsidR="000C588A" w:rsidRDefault="000C5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D7773" w14:textId="77777777" w:rsidR="000C588A" w:rsidRDefault="000C588A">
      <w:pPr>
        <w:spacing w:after="0" w:line="240" w:lineRule="auto"/>
      </w:pPr>
      <w:r>
        <w:separator/>
      </w:r>
    </w:p>
  </w:footnote>
  <w:footnote w:type="continuationSeparator" w:id="0">
    <w:p w14:paraId="2C97D395" w14:textId="77777777" w:rsidR="000C588A" w:rsidRDefault="000C5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474C9"/>
    <w:multiLevelType w:val="hybridMultilevel"/>
    <w:tmpl w:val="5F5CBF0A"/>
    <w:lvl w:ilvl="0" w:tplc="FB80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66"/>
    <w:rsid w:val="000C588A"/>
    <w:rsid w:val="001B6C7A"/>
    <w:rsid w:val="0025094D"/>
    <w:rsid w:val="002A5A66"/>
    <w:rsid w:val="003C0538"/>
    <w:rsid w:val="004430A8"/>
    <w:rsid w:val="006076C5"/>
    <w:rsid w:val="00651AAD"/>
    <w:rsid w:val="006A3299"/>
    <w:rsid w:val="007842D1"/>
    <w:rsid w:val="007C1828"/>
    <w:rsid w:val="00845F2F"/>
    <w:rsid w:val="00873BE9"/>
    <w:rsid w:val="008A5AEA"/>
    <w:rsid w:val="008E31A7"/>
    <w:rsid w:val="009A3951"/>
    <w:rsid w:val="00A17FBA"/>
    <w:rsid w:val="00C6498B"/>
    <w:rsid w:val="00D36C98"/>
    <w:rsid w:val="00DF2B6B"/>
    <w:rsid w:val="00F007CB"/>
    <w:rsid w:val="00F775CE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F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E31A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07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76C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076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E31A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07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76C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07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7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Cholpon Jumakunova</cp:lastModifiedBy>
  <cp:revision>13</cp:revision>
  <cp:lastPrinted>2021-10-27T05:23:00Z</cp:lastPrinted>
  <dcterms:created xsi:type="dcterms:W3CDTF">2021-09-29T09:58:00Z</dcterms:created>
  <dcterms:modified xsi:type="dcterms:W3CDTF">2021-10-27T08:52:00Z</dcterms:modified>
</cp:coreProperties>
</file>